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073" w:rsidRDefault="00CC0073" w:rsidP="00CC0073">
      <w:pPr>
        <w:pStyle w:val="Oaen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1.6 Закон радиоактивного распада</w:t>
      </w:r>
    </w:p>
    <w:p w:rsidR="00CC0073" w:rsidRDefault="00CC0073" w:rsidP="00CC0073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C0073" w:rsidRDefault="00CC0073" w:rsidP="00CC0073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393F2B">
        <w:rPr>
          <w:rFonts w:ascii="Times New Roman" w:hAnsi="Times New Roman"/>
          <w:b/>
          <w:bCs/>
          <w:sz w:val="24"/>
          <w:szCs w:val="24"/>
        </w:rPr>
        <w:t>Закон радиоактивного распада</w:t>
      </w:r>
      <w:r w:rsidRPr="00393F2B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-</w:t>
      </w:r>
      <w:r w:rsidRPr="00393F2B">
        <w:rPr>
          <w:rFonts w:ascii="Times New Roman" w:hAnsi="Times New Roman"/>
          <w:sz w:val="24"/>
          <w:szCs w:val="24"/>
        </w:rPr>
        <w:t xml:space="preserve"> физический закон, описывающий зависимость интенсивности радиоактивного распада от времени и количества радиоактивных атомов в образце. Открыт Фредериком Содди и Эрнестом Резерфордом, каждый из </w:t>
      </w:r>
      <w:proofErr w:type="gramStart"/>
      <w:r w:rsidRPr="00393F2B">
        <w:rPr>
          <w:rFonts w:ascii="Times New Roman" w:hAnsi="Times New Roman"/>
          <w:sz w:val="24"/>
          <w:szCs w:val="24"/>
        </w:rPr>
        <w:t>которых</w:t>
      </w:r>
      <w:proofErr w:type="gramEnd"/>
      <w:r w:rsidRPr="00393F2B">
        <w:rPr>
          <w:rFonts w:ascii="Times New Roman" w:hAnsi="Times New Roman"/>
          <w:sz w:val="24"/>
          <w:szCs w:val="24"/>
        </w:rPr>
        <w:t xml:space="preserve"> впоследствии был награждён Нобелевской премией. Они обнаружили его экспериментальным путём и опубликовали в 1903 году в работах «Сравнительное изучение радиоактивности радия и тория» и «Радиоактивное превращение»</w:t>
      </w:r>
      <w:r>
        <w:rPr>
          <w:rFonts w:ascii="Times New Roman" w:hAnsi="Times New Roman"/>
          <w:sz w:val="24"/>
          <w:szCs w:val="24"/>
        </w:rPr>
        <w:t>.</w:t>
      </w:r>
    </w:p>
    <w:p w:rsidR="00CC0073" w:rsidRDefault="00CC0073" w:rsidP="00CC0073">
      <w:pPr>
        <w:pStyle w:val="Oaen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2336C">
        <w:rPr>
          <w:rStyle w:val="HTML"/>
          <w:rFonts w:ascii="Times New Roman" w:hAnsi="Times New Roman"/>
          <w:b/>
          <w:sz w:val="24"/>
          <w:szCs w:val="24"/>
        </w:rPr>
        <w:t>Закон радиоактивного распада</w:t>
      </w:r>
      <w:r w:rsidRPr="00E2336C">
        <w:rPr>
          <w:rFonts w:ascii="Times New Roman" w:hAnsi="Times New Roman"/>
          <w:b/>
          <w:sz w:val="24"/>
          <w:szCs w:val="24"/>
        </w:rPr>
        <w:t xml:space="preserve"> имеет следующую формулировку: </w:t>
      </w:r>
    </w:p>
    <w:p w:rsidR="00CC0073" w:rsidRPr="00E2336C" w:rsidRDefault="00CC0073" w:rsidP="00CC0073">
      <w:pPr>
        <w:pStyle w:val="Oaen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2336C">
        <w:rPr>
          <w:rFonts w:ascii="Times New Roman" w:hAnsi="Times New Roman"/>
          <w:b/>
          <w:sz w:val="24"/>
          <w:szCs w:val="24"/>
        </w:rPr>
        <w:t>Скорость радиоактивного распада пропорциональна числу радиоактивных ядер.</w:t>
      </w:r>
    </w:p>
    <w:p w:rsidR="00CC0073" w:rsidRPr="00DC4B13" w:rsidRDefault="00CC0073" w:rsidP="00CC0073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0F0037">
        <w:rPr>
          <w:rStyle w:val="HTML"/>
          <w:rFonts w:ascii="Times New Roman" w:hAnsi="Times New Roman"/>
          <w:sz w:val="24"/>
          <w:szCs w:val="24"/>
        </w:rPr>
        <w:t>Закон радиоактивного распада</w:t>
      </w:r>
      <w:r w:rsidRPr="000F0037">
        <w:rPr>
          <w:rFonts w:ascii="Times New Roman" w:hAnsi="Times New Roman"/>
          <w:sz w:val="24"/>
          <w:szCs w:val="24"/>
        </w:rPr>
        <w:t xml:space="preserve"> устанавливает, что число атомов радиоактивного элемента, распадающихся в единицу времени, прямо пропорционально </w:t>
      </w:r>
      <w:r>
        <w:rPr>
          <w:rFonts w:ascii="Times New Roman" w:hAnsi="Times New Roman"/>
          <w:sz w:val="24"/>
          <w:szCs w:val="24"/>
        </w:rPr>
        <w:t>начальному</w:t>
      </w:r>
      <w:r w:rsidRPr="000F0037">
        <w:rPr>
          <w:rFonts w:ascii="Times New Roman" w:hAnsi="Times New Roman"/>
          <w:sz w:val="24"/>
          <w:szCs w:val="24"/>
        </w:rPr>
        <w:t xml:space="preserve"> числу атомов. Чем больше </w:t>
      </w:r>
      <w:r>
        <w:rPr>
          <w:rFonts w:ascii="Times New Roman" w:hAnsi="Times New Roman"/>
          <w:sz w:val="24"/>
          <w:szCs w:val="24"/>
        </w:rPr>
        <w:t>начальное</w:t>
      </w:r>
      <w:r w:rsidRPr="000F0037">
        <w:rPr>
          <w:rFonts w:ascii="Times New Roman" w:hAnsi="Times New Roman"/>
          <w:sz w:val="24"/>
          <w:szCs w:val="24"/>
        </w:rPr>
        <w:t xml:space="preserve"> число атомов, тем большее число их распадается в единицу времени, но отношение числа распадающихся атомов к их </w:t>
      </w:r>
      <w:r>
        <w:rPr>
          <w:rFonts w:ascii="Times New Roman" w:hAnsi="Times New Roman"/>
          <w:sz w:val="24"/>
          <w:szCs w:val="24"/>
        </w:rPr>
        <w:t>начальному</w:t>
      </w:r>
      <w:r w:rsidRPr="000F0037">
        <w:rPr>
          <w:rFonts w:ascii="Times New Roman" w:hAnsi="Times New Roman"/>
          <w:sz w:val="24"/>
          <w:szCs w:val="24"/>
        </w:rPr>
        <w:t xml:space="preserve"> числу остается без изменения. </w:t>
      </w:r>
      <w:r>
        <w:rPr>
          <w:rFonts w:ascii="Times New Roman" w:hAnsi="Times New Roman"/>
          <w:sz w:val="24"/>
          <w:szCs w:val="24"/>
        </w:rPr>
        <w:t xml:space="preserve">Это соотношение характеризуется </w:t>
      </w:r>
      <w:proofErr w:type="gramStart"/>
      <w:r w:rsidRPr="000E4E97">
        <w:rPr>
          <w:rFonts w:ascii="Times New Roman" w:hAnsi="Times New Roman"/>
          <w:b/>
          <w:sz w:val="24"/>
          <w:szCs w:val="24"/>
        </w:rPr>
        <w:t>постоянной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1307F1">
        <w:rPr>
          <w:rFonts w:ascii="Times New Roman" w:hAnsi="Times New Roman"/>
          <w:b/>
          <w:sz w:val="24"/>
          <w:szCs w:val="24"/>
        </w:rPr>
        <w:t>радиоактивного</w:t>
      </w:r>
      <w:r w:rsidRPr="001307F1">
        <w:rPr>
          <w:b/>
        </w:rPr>
        <w:t xml:space="preserve"> </w:t>
      </w:r>
      <w:r w:rsidRPr="001307F1">
        <w:rPr>
          <w:rFonts w:ascii="Times New Roman" w:hAnsi="Times New Roman"/>
          <w:b/>
          <w:sz w:val="24"/>
          <w:szCs w:val="24"/>
        </w:rPr>
        <w:t>распада</w:t>
      </w:r>
      <w:r w:rsidRPr="002002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Pr="002002DA">
        <w:rPr>
          <w:rFonts w:ascii="Times New Roman" w:hAnsi="Times New Roman"/>
          <w:sz w:val="24"/>
          <w:szCs w:val="24"/>
        </w:rPr>
        <w:sym w:font="Symbol" w:char="F06C"/>
      </w:r>
      <w:r>
        <w:rPr>
          <w:rFonts w:ascii="Times New Roman" w:hAnsi="Times New Roman"/>
          <w:sz w:val="24"/>
          <w:szCs w:val="24"/>
        </w:rPr>
        <w:t>), сек</w:t>
      </w:r>
      <w:r>
        <w:rPr>
          <w:rFonts w:ascii="Times New Roman" w:hAnsi="Times New Roman"/>
          <w:sz w:val="24"/>
          <w:szCs w:val="24"/>
          <w:vertAlign w:val="superscript"/>
        </w:rPr>
        <w:t>-</w:t>
      </w:r>
      <w:r w:rsidRPr="000E4E97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. </w:t>
      </w:r>
      <w:r w:rsidRPr="00DC4B13">
        <w:rPr>
          <w:rFonts w:ascii="Times New Roman" w:hAnsi="Times New Roman"/>
          <w:sz w:val="24"/>
          <w:szCs w:val="24"/>
        </w:rPr>
        <w:t>Постоянн</w:t>
      </w:r>
      <w:r>
        <w:rPr>
          <w:rFonts w:ascii="Times New Roman" w:hAnsi="Times New Roman"/>
          <w:sz w:val="24"/>
          <w:szCs w:val="24"/>
        </w:rPr>
        <w:t>ая</w:t>
      </w:r>
      <w:r w:rsidRPr="00DC4B1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радиоактивного распада</w:t>
      </w:r>
      <w:r w:rsidRPr="00DC4B13">
        <w:rPr>
          <w:rFonts w:ascii="Times New Roman" w:hAnsi="Times New Roman"/>
          <w:sz w:val="24"/>
          <w:szCs w:val="24"/>
        </w:rPr>
        <w:t xml:space="preserve"> показыва</w:t>
      </w:r>
      <w:r>
        <w:rPr>
          <w:rFonts w:ascii="Times New Roman" w:hAnsi="Times New Roman"/>
          <w:sz w:val="24"/>
          <w:szCs w:val="24"/>
        </w:rPr>
        <w:t>ет,</w:t>
      </w:r>
      <w:r w:rsidRPr="00DC4B13">
        <w:rPr>
          <w:rFonts w:ascii="Times New Roman" w:hAnsi="Times New Roman"/>
          <w:sz w:val="24"/>
          <w:szCs w:val="24"/>
        </w:rPr>
        <w:t xml:space="preserve"> какая часть </w:t>
      </w:r>
      <w:r>
        <w:rPr>
          <w:rFonts w:ascii="Times New Roman" w:hAnsi="Times New Roman"/>
          <w:sz w:val="24"/>
          <w:szCs w:val="24"/>
        </w:rPr>
        <w:t xml:space="preserve">из </w:t>
      </w:r>
      <w:r w:rsidRPr="00DC4B13">
        <w:rPr>
          <w:rFonts w:ascii="Times New Roman" w:hAnsi="Times New Roman"/>
          <w:sz w:val="24"/>
          <w:szCs w:val="24"/>
        </w:rPr>
        <w:t xml:space="preserve">общего числа атомов изотопа распадается </w:t>
      </w:r>
      <w:r>
        <w:rPr>
          <w:rFonts w:ascii="Times New Roman" w:hAnsi="Times New Roman"/>
          <w:sz w:val="24"/>
          <w:szCs w:val="24"/>
        </w:rPr>
        <w:t>за</w:t>
      </w:r>
      <w:r w:rsidRPr="00DC4B13"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1</w:t>
      </w:r>
      <w:proofErr w:type="gramEnd"/>
      <w:r w:rsidRPr="00DC4B13">
        <w:rPr>
          <w:rFonts w:ascii="Times New Roman" w:hAnsi="Times New Roman"/>
          <w:sz w:val="24"/>
          <w:szCs w:val="24"/>
        </w:rPr>
        <w:t xml:space="preserve"> с. Чем больше радиоактивная постоянная, тем быстрее распадается изотоп. </w:t>
      </w:r>
    </w:p>
    <w:p w:rsidR="00CC0073" w:rsidRDefault="00CC0073" w:rsidP="00CC0073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DC4B13">
        <w:rPr>
          <w:rFonts w:ascii="Times New Roman" w:hAnsi="Times New Roman"/>
          <w:sz w:val="24"/>
          <w:szCs w:val="24"/>
        </w:rPr>
        <w:t>Величина обратная постоянной радиоактивного распада, промежуток</w:t>
      </w:r>
      <w:r>
        <w:rPr>
          <w:rFonts w:ascii="Times New Roman" w:hAnsi="Times New Roman"/>
          <w:sz w:val="24"/>
          <w:szCs w:val="24"/>
        </w:rPr>
        <w:t xml:space="preserve"> времени, в течение которого число оставшихся частиц уменьшается в е (2,7) раз от их начального количества называется </w:t>
      </w:r>
      <w:r>
        <w:rPr>
          <w:rFonts w:ascii="Times New Roman" w:hAnsi="Times New Roman"/>
          <w:b/>
          <w:sz w:val="24"/>
          <w:szCs w:val="24"/>
        </w:rPr>
        <w:t>с</w:t>
      </w:r>
      <w:r w:rsidRPr="001307F1">
        <w:rPr>
          <w:rFonts w:ascii="Times New Roman" w:hAnsi="Times New Roman"/>
          <w:b/>
          <w:sz w:val="24"/>
          <w:szCs w:val="24"/>
        </w:rPr>
        <w:t>редним временем жизни радиоактивного ядра</w:t>
      </w:r>
      <w:r w:rsidRPr="002002DA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2002DA">
        <w:rPr>
          <w:rFonts w:ascii="Times New Roman" w:hAnsi="Times New Roman"/>
          <w:sz w:val="24"/>
          <w:szCs w:val="24"/>
        </w:rPr>
        <w:t>Т</w:t>
      </w:r>
      <w:r w:rsidRPr="002002DA">
        <w:rPr>
          <w:rFonts w:ascii="Times New Roman" w:hAnsi="Times New Roman"/>
          <w:sz w:val="24"/>
          <w:szCs w:val="24"/>
          <w:vertAlign w:val="subscript"/>
        </w:rPr>
        <w:t>ср</w:t>
      </w:r>
      <w:proofErr w:type="spellEnd"/>
      <w:r>
        <w:rPr>
          <w:rFonts w:ascii="Times New Roman" w:hAnsi="Times New Roman"/>
          <w:sz w:val="24"/>
          <w:szCs w:val="24"/>
        </w:rPr>
        <w:t>).</w:t>
      </w:r>
    </w:p>
    <w:p w:rsidR="00CC0073" w:rsidRDefault="00CC0073" w:rsidP="00CC0073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2002DA">
        <w:rPr>
          <w:rFonts w:ascii="Times New Roman" w:hAnsi="Times New Roman"/>
          <w:sz w:val="24"/>
          <w:szCs w:val="24"/>
        </w:rPr>
        <w:t xml:space="preserve">еличины </w:t>
      </w:r>
      <w:r>
        <w:rPr>
          <w:rFonts w:ascii="Times New Roman" w:hAnsi="Times New Roman"/>
          <w:sz w:val="24"/>
          <w:szCs w:val="24"/>
        </w:rPr>
        <w:t>Т</w:t>
      </w:r>
      <w:proofErr w:type="gramStart"/>
      <w:r w:rsidRPr="000E4E97">
        <w:rPr>
          <w:rFonts w:ascii="Times New Roman" w:hAnsi="Times New Roman"/>
          <w:sz w:val="24"/>
          <w:szCs w:val="24"/>
          <w:vertAlign w:val="subscript"/>
        </w:rPr>
        <w:t>1</w:t>
      </w:r>
      <w:proofErr w:type="gramEnd"/>
      <w:r w:rsidRPr="000E4E97">
        <w:rPr>
          <w:rFonts w:ascii="Times New Roman" w:hAnsi="Times New Roman"/>
          <w:sz w:val="24"/>
          <w:szCs w:val="24"/>
          <w:vertAlign w:val="subscript"/>
        </w:rPr>
        <w:t>/2</w:t>
      </w:r>
      <w:r>
        <w:rPr>
          <w:rFonts w:ascii="Times New Roman" w:hAnsi="Times New Roman"/>
          <w:sz w:val="24"/>
          <w:szCs w:val="24"/>
        </w:rPr>
        <w:t xml:space="preserve">, </w:t>
      </w:r>
      <w:r w:rsidRPr="002002DA">
        <w:rPr>
          <w:rFonts w:ascii="Times New Roman" w:hAnsi="Times New Roman"/>
          <w:sz w:val="24"/>
          <w:szCs w:val="24"/>
        </w:rPr>
        <w:sym w:font="Symbol" w:char="F06C"/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002DA">
        <w:rPr>
          <w:rFonts w:ascii="Times New Roman" w:hAnsi="Times New Roman"/>
          <w:sz w:val="24"/>
          <w:szCs w:val="24"/>
        </w:rPr>
        <w:t>Т</w:t>
      </w:r>
      <w:r w:rsidRPr="002002DA">
        <w:rPr>
          <w:rFonts w:ascii="Times New Roman" w:hAnsi="Times New Roman"/>
          <w:sz w:val="24"/>
          <w:szCs w:val="24"/>
          <w:vertAlign w:val="subscript"/>
        </w:rPr>
        <w:t>ср</w:t>
      </w:r>
      <w:proofErr w:type="spellEnd"/>
      <w:r w:rsidRPr="002002DA">
        <w:rPr>
          <w:rFonts w:ascii="Times New Roman" w:hAnsi="Times New Roman"/>
          <w:sz w:val="24"/>
          <w:szCs w:val="24"/>
        </w:rPr>
        <w:t xml:space="preserve"> связаны между собой следующим образом:</w:t>
      </w:r>
    </w:p>
    <w:p w:rsidR="00CC0073" w:rsidRPr="001307F1" w:rsidRDefault="00CC0073" w:rsidP="00CC0073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C0073" w:rsidRPr="001307F1" w:rsidRDefault="00CC0073" w:rsidP="00CC0073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  <w:r w:rsidRPr="001307F1">
        <w:rPr>
          <w:rFonts w:ascii="Times New Roman" w:hAnsi="Times New Roman"/>
          <w:sz w:val="24"/>
          <w:szCs w:val="24"/>
        </w:rPr>
        <w:t>Т</w:t>
      </w:r>
      <w:proofErr w:type="gramStart"/>
      <w:r w:rsidRPr="001307F1">
        <w:rPr>
          <w:rFonts w:ascii="Times New Roman" w:hAnsi="Times New Roman"/>
          <w:sz w:val="24"/>
          <w:szCs w:val="24"/>
          <w:vertAlign w:val="subscript"/>
        </w:rPr>
        <w:t>1</w:t>
      </w:r>
      <w:proofErr w:type="gramEnd"/>
      <w:r w:rsidRPr="001307F1">
        <w:rPr>
          <w:rFonts w:ascii="Times New Roman" w:hAnsi="Times New Roman"/>
          <w:sz w:val="24"/>
          <w:szCs w:val="24"/>
          <w:vertAlign w:val="subscript"/>
        </w:rPr>
        <w:t xml:space="preserve">/2 </w:t>
      </w:r>
      <w:r w:rsidRPr="001307F1">
        <w:rPr>
          <w:rFonts w:ascii="Times New Roman" w:hAnsi="Times New Roman"/>
          <w:sz w:val="24"/>
          <w:szCs w:val="24"/>
        </w:rPr>
        <w:t xml:space="preserve">=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ln</w:t>
      </w:r>
      <w:proofErr w:type="spellEnd"/>
      <w:r w:rsidRPr="00AE741C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/ </w:t>
      </w:r>
      <w:r w:rsidRPr="001307F1">
        <w:rPr>
          <w:rFonts w:ascii="Times New Roman" w:hAnsi="Times New Roman"/>
          <w:sz w:val="24"/>
          <w:szCs w:val="24"/>
        </w:rPr>
        <w:sym w:font="Symbol" w:char="F06C"/>
      </w:r>
      <w:r>
        <w:rPr>
          <w:rFonts w:ascii="Times New Roman" w:hAnsi="Times New Roman"/>
          <w:sz w:val="24"/>
          <w:szCs w:val="24"/>
        </w:rPr>
        <w:t xml:space="preserve"> = </w:t>
      </w:r>
      <w:r w:rsidRPr="001307F1">
        <w:rPr>
          <w:rFonts w:ascii="Times New Roman" w:hAnsi="Times New Roman"/>
          <w:sz w:val="24"/>
          <w:szCs w:val="24"/>
        </w:rPr>
        <w:t xml:space="preserve">0,69 / </w:t>
      </w:r>
      <w:r w:rsidRPr="001307F1">
        <w:rPr>
          <w:rFonts w:ascii="Times New Roman" w:hAnsi="Times New Roman"/>
          <w:sz w:val="24"/>
          <w:szCs w:val="24"/>
        </w:rPr>
        <w:sym w:font="Symbol" w:char="F06C"/>
      </w:r>
    </w:p>
    <w:p w:rsidR="00CC0073" w:rsidRPr="001307F1" w:rsidRDefault="00CC0073" w:rsidP="00CC0073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C0073" w:rsidRPr="001307F1" w:rsidRDefault="00CC0073" w:rsidP="00CC0073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1307F1">
        <w:rPr>
          <w:rFonts w:ascii="Times New Roman" w:hAnsi="Times New Roman"/>
          <w:sz w:val="24"/>
          <w:szCs w:val="24"/>
        </w:rPr>
        <w:t>Т</w:t>
      </w:r>
      <w:r w:rsidRPr="001307F1">
        <w:rPr>
          <w:rFonts w:ascii="Times New Roman" w:hAnsi="Times New Roman"/>
          <w:sz w:val="24"/>
          <w:szCs w:val="24"/>
          <w:vertAlign w:val="subscript"/>
        </w:rPr>
        <w:t>ср</w:t>
      </w:r>
      <w:proofErr w:type="spellEnd"/>
      <w:r w:rsidRPr="001307F1">
        <w:rPr>
          <w:rFonts w:ascii="Times New Roman" w:hAnsi="Times New Roman"/>
          <w:sz w:val="24"/>
          <w:szCs w:val="24"/>
        </w:rPr>
        <w:t xml:space="preserve"> = 1 / </w:t>
      </w:r>
      <w:r w:rsidRPr="001307F1">
        <w:rPr>
          <w:rFonts w:ascii="Times New Roman" w:hAnsi="Times New Roman"/>
          <w:sz w:val="24"/>
          <w:szCs w:val="24"/>
        </w:rPr>
        <w:sym w:font="Symbol" w:char="F06C"/>
      </w:r>
      <w:r w:rsidRPr="001307F1">
        <w:rPr>
          <w:rFonts w:ascii="Times New Roman" w:hAnsi="Times New Roman"/>
          <w:sz w:val="24"/>
          <w:szCs w:val="24"/>
        </w:rPr>
        <w:t xml:space="preserve"> </w:t>
      </w:r>
      <w:r w:rsidRPr="001307F1">
        <w:rPr>
          <w:rFonts w:ascii="Times New Roman" w:hAnsi="Times New Roman"/>
          <w:sz w:val="24"/>
          <w:szCs w:val="24"/>
        </w:rPr>
        <w:sym w:font="Symbol" w:char="F0BB"/>
      </w:r>
      <w:r w:rsidRPr="001307F1">
        <w:rPr>
          <w:rFonts w:ascii="Times New Roman" w:hAnsi="Times New Roman"/>
          <w:sz w:val="24"/>
          <w:szCs w:val="24"/>
        </w:rPr>
        <w:t xml:space="preserve"> 1,45 Т</w:t>
      </w:r>
      <w:proofErr w:type="gramStart"/>
      <w:r w:rsidRPr="001307F1">
        <w:rPr>
          <w:rFonts w:ascii="Times New Roman" w:hAnsi="Times New Roman"/>
          <w:sz w:val="24"/>
          <w:szCs w:val="24"/>
          <w:vertAlign w:val="subscript"/>
        </w:rPr>
        <w:t>1</w:t>
      </w:r>
      <w:proofErr w:type="gramEnd"/>
      <w:r w:rsidRPr="001307F1">
        <w:rPr>
          <w:rFonts w:ascii="Times New Roman" w:hAnsi="Times New Roman"/>
          <w:sz w:val="24"/>
          <w:szCs w:val="24"/>
          <w:vertAlign w:val="subscript"/>
        </w:rPr>
        <w:t>/2</w:t>
      </w:r>
    </w:p>
    <w:p w:rsidR="00CC0073" w:rsidRDefault="00CC0073" w:rsidP="00CC0073">
      <w:pPr>
        <w:pStyle w:val="a5"/>
        <w:spacing w:before="0" w:beforeAutospacing="0" w:after="0" w:afterAutospacing="0"/>
        <w:ind w:firstLine="709"/>
        <w:jc w:val="both"/>
      </w:pPr>
    </w:p>
    <w:p w:rsidR="00CC0073" w:rsidRDefault="00CC0073" w:rsidP="00CC0073">
      <w:pPr>
        <w:pStyle w:val="a5"/>
        <w:spacing w:before="0" w:beforeAutospacing="0" w:after="0" w:afterAutospacing="0"/>
        <w:ind w:firstLine="709"/>
        <w:jc w:val="both"/>
        <w:rPr>
          <w:rStyle w:val="a6"/>
          <w:iCs/>
        </w:rPr>
      </w:pPr>
      <w:r>
        <w:t xml:space="preserve">Число радиоактивных распадов в единицу времени (1 с) называется </w:t>
      </w:r>
      <w:r w:rsidRPr="00D92FAE">
        <w:rPr>
          <w:rStyle w:val="a6"/>
          <w:iCs/>
        </w:rPr>
        <w:t>активностью препарата</w:t>
      </w:r>
      <w:r>
        <w:rPr>
          <w:rStyle w:val="a6"/>
          <w:iCs/>
        </w:rPr>
        <w:t xml:space="preserve"> (скорость распада):</w:t>
      </w:r>
    </w:p>
    <w:p w:rsidR="00CC0073" w:rsidRDefault="00CC0073" w:rsidP="00CC0073">
      <w:pPr>
        <w:pStyle w:val="a5"/>
        <w:spacing w:before="0" w:beforeAutospacing="0" w:after="0" w:afterAutospacing="0"/>
        <w:ind w:firstLine="709"/>
        <w:jc w:val="both"/>
        <w:rPr>
          <w:rStyle w:val="a6"/>
          <w:iCs/>
        </w:rPr>
      </w:pPr>
    </w:p>
    <w:p w:rsidR="00CC0073" w:rsidRPr="00DC4B13" w:rsidRDefault="00CC0073" w:rsidP="00CC0073">
      <w:pPr>
        <w:pStyle w:val="a5"/>
        <w:spacing w:before="0" w:beforeAutospacing="0" w:after="0" w:afterAutospacing="0"/>
        <w:ind w:firstLine="709"/>
        <w:jc w:val="center"/>
        <w:rPr>
          <w:rStyle w:val="apple-style-span"/>
        </w:rPr>
      </w:pPr>
      <w:r w:rsidRPr="00D92FAE">
        <w:rPr>
          <w:rStyle w:val="a6"/>
          <w:iCs/>
        </w:rPr>
        <w:t xml:space="preserve">А </w:t>
      </w:r>
      <w:r>
        <w:rPr>
          <w:rStyle w:val="a6"/>
          <w:iCs/>
        </w:rPr>
        <w:t xml:space="preserve">= </w:t>
      </w:r>
      <w:r w:rsidRPr="001307F1">
        <w:sym w:font="Symbol" w:char="F06C"/>
      </w:r>
      <w:r>
        <w:rPr>
          <w:lang w:val="en-US"/>
        </w:rPr>
        <w:t>N</w:t>
      </w:r>
      <w:r>
        <w:t>, Бк</w:t>
      </w:r>
    </w:p>
    <w:p w:rsidR="00CC0073" w:rsidRPr="000F0037" w:rsidRDefault="00CC0073" w:rsidP="00CC0073">
      <w:pPr>
        <w:pStyle w:val="a5"/>
        <w:spacing w:before="0" w:beforeAutospacing="0" w:after="0" w:afterAutospacing="0"/>
        <w:ind w:firstLine="709"/>
        <w:jc w:val="both"/>
      </w:pPr>
    </w:p>
    <w:p w:rsidR="00CC0073" w:rsidRDefault="00CC0073" w:rsidP="00CC0073">
      <w:pPr>
        <w:pStyle w:val="a5"/>
        <w:spacing w:before="0" w:beforeAutospacing="0" w:after="0" w:afterAutospacing="0"/>
        <w:ind w:firstLine="709"/>
        <w:jc w:val="both"/>
        <w:rPr>
          <w:rStyle w:val="apple-style-span"/>
        </w:rPr>
      </w:pPr>
      <w:r>
        <w:t>З</w:t>
      </w:r>
      <w:r w:rsidRPr="000F0037">
        <w:t>акон радиоактивного распада</w:t>
      </w:r>
      <w:r w:rsidRPr="000F0037">
        <w:rPr>
          <w:rStyle w:val="apple-style-span"/>
        </w:rPr>
        <w:t xml:space="preserve"> описывает зависимость радиоактивного распада от времени и количеств</w:t>
      </w:r>
      <w:r>
        <w:rPr>
          <w:rStyle w:val="apple-style-span"/>
        </w:rPr>
        <w:t>а</w:t>
      </w:r>
      <w:r w:rsidRPr="000F0037">
        <w:rPr>
          <w:rStyle w:val="apple-style-span"/>
        </w:rPr>
        <w:t xml:space="preserve"> радиоактивных атомов в данном образце</w:t>
      </w:r>
      <w:r>
        <w:rPr>
          <w:rStyle w:val="apple-style-span"/>
        </w:rPr>
        <w:t>.</w:t>
      </w:r>
    </w:p>
    <w:p w:rsidR="00CC0073" w:rsidRPr="001307F1" w:rsidRDefault="00CC0073" w:rsidP="00CC0073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C0073" w:rsidRPr="001F11E3" w:rsidRDefault="00CC0073" w:rsidP="00CC0073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  <m:oMath>
        <m:func>
          <m:funcPr>
            <m:ctrlPr>
              <w:rPr>
                <w:rFonts w:ascii="Cambria Math" w:hAnsi="Times New Roman"/>
                <w:sz w:val="28"/>
                <w:szCs w:val="28"/>
                <w:lang w:val="en-US"/>
              </w:rPr>
            </m:ctrlPr>
          </m:funcPr>
          <m:fName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  <w:lang w:val="en-US"/>
              </w:rPr>
              <m:t>ln</m:t>
            </m:r>
          </m:fName>
          <m:e>
            <m:f>
              <m:fPr>
                <m:ctrlPr>
                  <w:rPr>
                    <w:rFonts w:ascii="Cambria Math" w:hAnsi="Times New Roman"/>
                    <w:sz w:val="28"/>
                    <w:szCs w:val="28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/>
                        <w:sz w:val="28"/>
                        <w:szCs w:val="28"/>
                      </w:rPr>
                      <m:t>0</m:t>
                    </m:r>
                  </m:sub>
                </m:sSub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N</m:t>
                </m:r>
              </m:den>
            </m:f>
          </m:e>
        </m:func>
        <m:r>
          <m:rPr>
            <m:sty m:val="p"/>
          </m:rPr>
          <w:rPr>
            <w:rFonts w:ascii="Cambria Math" w:hAnsi="Times New Roman"/>
            <w:sz w:val="28"/>
            <w:szCs w:val="28"/>
          </w:rPr>
          <m:t>=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-</m:t>
        </m:r>
        <m:r>
          <m:rPr>
            <m:sty m:val="p"/>
          </m:rPr>
          <w:rPr>
            <w:rFonts w:ascii="Cambria Math" w:hAnsi="Times New Roman"/>
            <w:sz w:val="28"/>
            <w:szCs w:val="28"/>
          </w:rPr>
          <w:sym w:font="Symbol" w:char="F06C"/>
        </m:r>
        <w:proofErr w:type="gramStart"/>
      </m:oMath>
      <w:r>
        <w:rPr>
          <w:rFonts w:ascii="Times New Roman" w:hAnsi="Times New Roman"/>
          <w:sz w:val="24"/>
          <w:szCs w:val="24"/>
          <w:lang w:val="en-US"/>
        </w:rPr>
        <w:t>t</w:t>
      </w:r>
      <w:proofErr w:type="gramEnd"/>
      <w:r w:rsidRPr="001F11E3">
        <w:rPr>
          <w:rFonts w:ascii="Times New Roman" w:hAnsi="Times New Roman"/>
          <w:sz w:val="24"/>
          <w:szCs w:val="24"/>
        </w:rPr>
        <w:t xml:space="preserve"> </w:t>
      </w:r>
    </w:p>
    <w:p w:rsidR="00CC0073" w:rsidRDefault="00CC0073" w:rsidP="00CC0073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CC0073" w:rsidRDefault="00CC0073" w:rsidP="00CC0073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Основная формула закона радиоактивного распада:</w:t>
      </w:r>
    </w:p>
    <w:p w:rsidR="00CC0073" w:rsidRPr="001F11E3" w:rsidRDefault="00CC0073" w:rsidP="00CC0073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CC0073" w:rsidRPr="00D92FAE" w:rsidRDefault="00CC0073" w:rsidP="00CC0073">
      <w:pPr>
        <w:pStyle w:val="Oaeno"/>
        <w:ind w:firstLine="709"/>
        <w:jc w:val="center"/>
        <w:rPr>
          <w:rFonts w:ascii="Times New Roman" w:hAnsi="Times New Roman"/>
          <w:sz w:val="24"/>
          <w:szCs w:val="24"/>
          <w:lang w:val="en-US"/>
        </w:rPr>
      </w:pPr>
      <w:r w:rsidRPr="000F0037">
        <w:rPr>
          <w:noProof/>
        </w:rPr>
        <w:drawing>
          <wp:inline distT="0" distB="0" distL="0" distR="0">
            <wp:extent cx="1047750" cy="171450"/>
            <wp:effectExtent l="19050" t="0" r="0" b="0"/>
            <wp:docPr id="6" name="Рисунок 58" descr="\Large N=N_0*e^{-\lambda t}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\Large N=N_0*e^{-\lambda t} 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0073" w:rsidRDefault="00CC0073" w:rsidP="00CC0073">
      <w:pPr>
        <w:pStyle w:val="a5"/>
        <w:spacing w:before="0" w:beforeAutospacing="0" w:after="0" w:afterAutospacing="0"/>
        <w:ind w:firstLine="709"/>
        <w:jc w:val="both"/>
      </w:pPr>
    </w:p>
    <w:p w:rsidR="00CC0073" w:rsidRDefault="00CC0073" w:rsidP="00CC0073">
      <w:pPr>
        <w:pStyle w:val="a5"/>
        <w:spacing w:before="0" w:beforeAutospacing="0" w:after="0" w:afterAutospacing="0"/>
        <w:ind w:firstLine="709"/>
        <w:jc w:val="both"/>
      </w:pPr>
      <w:r w:rsidRPr="000F0037">
        <w:t>где N</w:t>
      </w:r>
      <w:r w:rsidRPr="000F0037">
        <w:rPr>
          <w:vertAlign w:val="subscript"/>
        </w:rPr>
        <w:t>0</w:t>
      </w:r>
      <w:r w:rsidRPr="000F0037">
        <w:t xml:space="preserve"> – </w:t>
      </w:r>
      <w:r>
        <w:t>начальное число атомов,</w:t>
      </w:r>
    </w:p>
    <w:p w:rsidR="00CC0073" w:rsidRPr="000F0037" w:rsidRDefault="00CC0073" w:rsidP="00CC0073">
      <w:pPr>
        <w:pStyle w:val="a5"/>
        <w:spacing w:before="0" w:beforeAutospacing="0" w:after="0" w:afterAutospacing="0"/>
        <w:ind w:firstLine="709"/>
        <w:jc w:val="both"/>
      </w:pPr>
      <w:r>
        <w:t xml:space="preserve">N – число атомов, </w:t>
      </w:r>
      <w:r w:rsidRPr="000F0037">
        <w:t>не р</w:t>
      </w:r>
      <w:r>
        <w:t xml:space="preserve">аспавшихся на моменты времени </w:t>
      </w:r>
      <w:proofErr w:type="spellStart"/>
      <w:r>
        <w:t>t</w:t>
      </w:r>
      <w:proofErr w:type="spellEnd"/>
      <w:r>
        <w:t>.</w:t>
      </w:r>
    </w:p>
    <w:p w:rsidR="00CC0073" w:rsidRPr="000F0037" w:rsidRDefault="00CC0073" w:rsidP="00CC0073">
      <w:pPr>
        <w:pStyle w:val="a5"/>
        <w:spacing w:before="0" w:beforeAutospacing="0" w:after="0" w:afterAutospacing="0"/>
        <w:ind w:firstLine="709"/>
        <w:jc w:val="both"/>
        <w:rPr>
          <w:rStyle w:val="apple-style-span"/>
        </w:rPr>
      </w:pPr>
      <w:r w:rsidRPr="000F0037">
        <w:rPr>
          <w:rStyle w:val="apple-style-span"/>
        </w:rPr>
        <w:t>Число радиоактивных атомов уменьшается со временем по экспоненциальному закону.</w:t>
      </w:r>
      <w:r w:rsidRPr="000F0037">
        <w:t xml:space="preserve"> </w:t>
      </w:r>
      <w:r w:rsidRPr="000F0037">
        <w:rPr>
          <w:rStyle w:val="apple-style-span"/>
        </w:rPr>
        <w:t>Скорость распада, то есть число распадов в единицу времени, также падает экспоненциально.</w:t>
      </w:r>
    </w:p>
    <w:p w:rsidR="00CC0073" w:rsidRPr="000F0037" w:rsidRDefault="00CC0073" w:rsidP="00CC0073">
      <w:pPr>
        <w:pStyle w:val="Oaeno"/>
        <w:ind w:firstLine="709"/>
        <w:jc w:val="both"/>
        <w:rPr>
          <w:rStyle w:val="apple-style-span"/>
          <w:rFonts w:ascii="Times New Roman" w:hAnsi="Times New Roman"/>
          <w:sz w:val="24"/>
          <w:szCs w:val="24"/>
        </w:rPr>
      </w:pPr>
    </w:p>
    <w:p w:rsidR="00CC0073" w:rsidRDefault="00CC0073" w:rsidP="00CC0073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2813360" cy="2138154"/>
            <wp:effectExtent l="19050" t="0" r="6040" b="0"/>
            <wp:docPr id="14" name="Рисунок 55" descr="&amp;Zcy;&amp;acy;&amp;kcy;&amp;ocy;&amp;ncy; &amp;rcy;&amp;acy;&amp;dcy;&amp;icy;&amp;ocy;&amp;acy;&amp;kcy;&amp;tcy;&amp;icy;&amp;vcy;&amp;ncy;&amp;ocy;&amp;gcy;&amp;ocy; &amp;rcy;&amp;acy;&amp;scy;&amp;pcy;&amp;acy;&amp;dcy;&amp;a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&amp;Zcy;&amp;acy;&amp;kcy;&amp;ocy;&amp;ncy; &amp;rcy;&amp;acy;&amp;dcy;&amp;icy;&amp;ocy;&amp;acy;&amp;kcy;&amp;tcy;&amp;icy;&amp;vcy;&amp;ncy;&amp;ocy;&amp;gcy;&amp;ocy; &amp;rcy;&amp;acy;&amp;scy;&amp;pcy;&amp;acy;&amp;dcy;&amp;acy;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135" cy="2138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0073" w:rsidRDefault="00CC0073" w:rsidP="00CC0073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CC0073" w:rsidRDefault="00CC0073" w:rsidP="00CC0073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Рисунок 7 – Экспоненциальная кривая закона радиоактивного распада</w:t>
      </w:r>
    </w:p>
    <w:p w:rsidR="00CC0073" w:rsidRDefault="00CC0073" w:rsidP="00CC0073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C0073" w:rsidRDefault="00CC0073" w:rsidP="00CC0073">
      <w:pPr>
        <w:pStyle w:val="Oaen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1.7 </w:t>
      </w:r>
      <w:r w:rsidRPr="000A70DD">
        <w:rPr>
          <w:rFonts w:ascii="Times New Roman" w:hAnsi="Times New Roman"/>
          <w:b/>
          <w:sz w:val="24"/>
          <w:szCs w:val="24"/>
        </w:rPr>
        <w:t>Виды распад</w:t>
      </w:r>
      <w:r>
        <w:rPr>
          <w:rFonts w:ascii="Times New Roman" w:hAnsi="Times New Roman"/>
          <w:b/>
          <w:sz w:val="24"/>
          <w:szCs w:val="24"/>
        </w:rPr>
        <w:t>а</w:t>
      </w:r>
    </w:p>
    <w:p w:rsidR="00CC0073" w:rsidRPr="002002DA" w:rsidRDefault="00CC0073" w:rsidP="00CC0073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CC0073" w:rsidRDefault="00CC0073" w:rsidP="00CC0073">
      <w:pPr>
        <w:ind w:firstLine="709"/>
        <w:jc w:val="both"/>
      </w:pPr>
      <w:r>
        <w:rPr>
          <w:b/>
        </w:rPr>
        <w:t>1 Альфа-распад</w:t>
      </w:r>
      <w:r w:rsidRPr="002002DA">
        <w:rPr>
          <w:b/>
        </w:rPr>
        <w:t xml:space="preserve"> </w:t>
      </w:r>
      <w:r w:rsidRPr="002002DA">
        <w:t>характерен для естественно-радиоактивных элементов с большим порядковым номером (</w:t>
      </w:r>
      <w:r w:rsidRPr="002002DA">
        <w:rPr>
          <w:lang w:val="en-US"/>
        </w:rPr>
        <w:t>Z</w:t>
      </w:r>
      <w:r w:rsidRPr="002002DA">
        <w:t>)</w:t>
      </w:r>
      <w:r>
        <w:t xml:space="preserve"> </w:t>
      </w:r>
      <w:r w:rsidRPr="002002DA">
        <w:t xml:space="preserve">- радий, уран, торий и т.д. </w:t>
      </w:r>
      <w:r w:rsidRPr="0020125A">
        <w:rPr>
          <w:b/>
        </w:rPr>
        <w:sym w:font="Symbol" w:char="0061"/>
      </w:r>
      <w:r w:rsidRPr="0020125A">
        <w:rPr>
          <w:b/>
        </w:rPr>
        <w:t xml:space="preserve">- лучи - это поток быстро летящих ядер гелия, имеющих заряд +2 и массу 4. </w:t>
      </w:r>
      <w:r w:rsidRPr="002002DA">
        <w:t xml:space="preserve">Поскольку </w:t>
      </w:r>
      <w:r w:rsidRPr="002002DA">
        <w:sym w:font="Symbol" w:char="0061"/>
      </w:r>
      <w:r w:rsidRPr="002002DA">
        <w:t xml:space="preserve"> частица обладает двумя единицами положительного заряда и атомной массой, равной 4, то после вылета ее из ядра атомный номер вновь образованного ядра оказывается меньше исходного на 2 единицы, а массовое число</w:t>
      </w:r>
      <w:r>
        <w:t xml:space="preserve"> </w:t>
      </w:r>
      <w:r w:rsidRPr="002002DA">
        <w:t xml:space="preserve">- на 4 единицы. </w:t>
      </w:r>
      <w:r w:rsidRPr="0020125A">
        <w:rPr>
          <w:b/>
        </w:rPr>
        <w:t xml:space="preserve">Спектр </w:t>
      </w:r>
      <w:proofErr w:type="spellStart"/>
      <w:proofErr w:type="gramStart"/>
      <w:r>
        <w:rPr>
          <w:b/>
        </w:rPr>
        <w:t>а</w:t>
      </w:r>
      <w:r w:rsidRPr="0020125A">
        <w:rPr>
          <w:b/>
        </w:rPr>
        <w:t>-распада</w:t>
      </w:r>
      <w:proofErr w:type="spellEnd"/>
      <w:proofErr w:type="gramEnd"/>
      <w:r w:rsidRPr="0020125A">
        <w:rPr>
          <w:b/>
        </w:rPr>
        <w:t xml:space="preserve"> </w:t>
      </w:r>
      <w:r>
        <w:rPr>
          <w:b/>
        </w:rPr>
        <w:t xml:space="preserve">дискретный </w:t>
      </w:r>
      <w:r w:rsidRPr="001F11E3">
        <w:rPr>
          <w:b/>
        </w:rPr>
        <w:t>(линейчатый).</w:t>
      </w:r>
    </w:p>
    <w:p w:rsidR="00CC0073" w:rsidRPr="002002DA" w:rsidRDefault="00CC0073" w:rsidP="00CC0073">
      <w:pPr>
        <w:ind w:firstLine="709"/>
        <w:jc w:val="both"/>
      </w:pPr>
    </w:p>
    <w:p w:rsidR="00CC0073" w:rsidRDefault="00CC0073" w:rsidP="00CC0073">
      <w:pPr>
        <w:ind w:firstLine="709"/>
        <w:jc w:val="both"/>
      </w:pPr>
      <w:r w:rsidRPr="002002DA">
        <w:tab/>
      </w:r>
      <w:r w:rsidRPr="002002DA">
        <w:tab/>
      </w:r>
      <w:r w:rsidRPr="002002DA">
        <w:tab/>
      </w:r>
      <w:r w:rsidRPr="002002DA">
        <w:rPr>
          <w:vertAlign w:val="subscript"/>
        </w:rPr>
        <w:t>88</w:t>
      </w:r>
      <w:r w:rsidRPr="002002DA">
        <w:t xml:space="preserve"> </w:t>
      </w:r>
      <w:r w:rsidRPr="002002DA">
        <w:rPr>
          <w:lang w:val="en-US"/>
        </w:rPr>
        <w:t>R</w:t>
      </w:r>
      <w:r w:rsidRPr="002002DA">
        <w:t>а</w:t>
      </w:r>
      <w:r w:rsidRPr="002002DA">
        <w:rPr>
          <w:vertAlign w:val="superscript"/>
        </w:rPr>
        <w:t>226</w:t>
      </w:r>
      <w:r w:rsidRPr="002002DA">
        <w:t xml:space="preserve"> </w:t>
      </w:r>
      <w:r w:rsidRPr="002002DA">
        <w:sym w:font="Symbol" w:char="00AE"/>
      </w:r>
      <w:r w:rsidRPr="002002DA">
        <w:rPr>
          <w:vertAlign w:val="subscript"/>
        </w:rPr>
        <w:t>86</w:t>
      </w:r>
      <w:r w:rsidRPr="002002DA">
        <w:t xml:space="preserve"> </w:t>
      </w:r>
      <w:proofErr w:type="spellStart"/>
      <w:r w:rsidRPr="002002DA">
        <w:rPr>
          <w:lang w:val="en-US"/>
        </w:rPr>
        <w:t>Rn</w:t>
      </w:r>
      <w:proofErr w:type="spellEnd"/>
      <w:r w:rsidRPr="002002DA">
        <w:rPr>
          <w:vertAlign w:val="superscript"/>
        </w:rPr>
        <w:t>222</w:t>
      </w:r>
      <w:r w:rsidRPr="002002DA">
        <w:t>+</w:t>
      </w:r>
      <w:r w:rsidRPr="002002DA">
        <w:rPr>
          <w:vertAlign w:val="subscript"/>
        </w:rPr>
        <w:t>2</w:t>
      </w:r>
      <w:r w:rsidRPr="002002DA">
        <w:t>Не</w:t>
      </w:r>
      <w:r w:rsidRPr="002002DA">
        <w:rPr>
          <w:vertAlign w:val="superscript"/>
        </w:rPr>
        <w:t>4</w:t>
      </w:r>
      <w:r w:rsidRPr="002002DA">
        <w:t xml:space="preserve"> (</w:t>
      </w:r>
      <w:r w:rsidRPr="002002DA">
        <w:sym w:font="Symbol" w:char="0061"/>
      </w:r>
      <w:r w:rsidRPr="002002DA">
        <w:t>-частица)</w:t>
      </w:r>
    </w:p>
    <w:p w:rsidR="00CC0073" w:rsidRPr="002002DA" w:rsidRDefault="00CC0073" w:rsidP="00CC0073">
      <w:pPr>
        <w:ind w:firstLine="709"/>
        <w:jc w:val="both"/>
      </w:pPr>
    </w:p>
    <w:p w:rsidR="00CC0073" w:rsidRPr="002002DA" w:rsidRDefault="00CC0073" w:rsidP="00CC0073">
      <w:pPr>
        <w:pStyle w:val="a3"/>
        <w:ind w:firstLine="709"/>
        <w:rPr>
          <w:sz w:val="24"/>
          <w:szCs w:val="24"/>
        </w:rPr>
      </w:pPr>
      <w:r w:rsidRPr="0020125A">
        <w:rPr>
          <w:b/>
          <w:sz w:val="24"/>
          <w:szCs w:val="24"/>
        </w:rPr>
        <w:t>2 Бета-распад</w:t>
      </w:r>
      <w:r w:rsidRPr="002002DA">
        <w:rPr>
          <w:sz w:val="24"/>
          <w:szCs w:val="24"/>
        </w:rPr>
        <w:t xml:space="preserve"> характерен как для естественно</w:t>
      </w:r>
      <w:r>
        <w:rPr>
          <w:sz w:val="24"/>
          <w:szCs w:val="24"/>
        </w:rPr>
        <w:t xml:space="preserve"> </w:t>
      </w:r>
      <w:r w:rsidRPr="002002DA">
        <w:rPr>
          <w:sz w:val="24"/>
          <w:szCs w:val="24"/>
        </w:rPr>
        <w:t>радиоактивных эле</w:t>
      </w:r>
      <w:r>
        <w:rPr>
          <w:sz w:val="24"/>
          <w:szCs w:val="24"/>
        </w:rPr>
        <w:t xml:space="preserve">ментов, так и для искусственно </w:t>
      </w:r>
      <w:r w:rsidRPr="002002DA">
        <w:rPr>
          <w:sz w:val="24"/>
          <w:szCs w:val="24"/>
        </w:rPr>
        <w:t>созданных</w:t>
      </w:r>
      <w:r>
        <w:rPr>
          <w:sz w:val="24"/>
          <w:szCs w:val="24"/>
        </w:rPr>
        <w:t>.</w:t>
      </w:r>
      <w:r w:rsidRPr="002002DA">
        <w:rPr>
          <w:sz w:val="24"/>
          <w:szCs w:val="24"/>
        </w:rPr>
        <w:t xml:space="preserve"> </w:t>
      </w:r>
      <w:proofErr w:type="gramStart"/>
      <w:r w:rsidRPr="0020125A">
        <w:rPr>
          <w:b/>
          <w:sz w:val="24"/>
          <w:szCs w:val="24"/>
        </w:rPr>
        <w:sym w:font="Symbol" w:char="0062"/>
      </w:r>
      <w:r w:rsidRPr="0020125A">
        <w:rPr>
          <w:b/>
          <w:sz w:val="24"/>
          <w:szCs w:val="24"/>
        </w:rPr>
        <w:t>-</w:t>
      </w:r>
      <w:proofErr w:type="gramEnd"/>
      <w:r w:rsidRPr="0020125A">
        <w:rPr>
          <w:b/>
          <w:sz w:val="24"/>
          <w:szCs w:val="24"/>
        </w:rPr>
        <w:t>частицы – это поток быстро летящих электронов – частиц, имеющих заряд -1 и массу, равную 0.</w:t>
      </w:r>
      <w:r w:rsidRPr="002002DA">
        <w:rPr>
          <w:sz w:val="24"/>
          <w:szCs w:val="24"/>
        </w:rPr>
        <w:t xml:space="preserve"> После вылета из ядра </w:t>
      </w:r>
      <w:proofErr w:type="gramStart"/>
      <w:r w:rsidRPr="002002DA">
        <w:rPr>
          <w:sz w:val="24"/>
          <w:szCs w:val="24"/>
        </w:rPr>
        <w:sym w:font="Symbol" w:char="0062"/>
      </w:r>
      <w:r w:rsidRPr="002002DA">
        <w:rPr>
          <w:sz w:val="24"/>
          <w:szCs w:val="24"/>
        </w:rPr>
        <w:t>-</w:t>
      </w:r>
      <w:proofErr w:type="gramEnd"/>
      <w:r w:rsidRPr="002002DA">
        <w:rPr>
          <w:sz w:val="24"/>
          <w:szCs w:val="24"/>
        </w:rPr>
        <w:t xml:space="preserve">частицы атомный номер вновь образованного атома увеличивается на единицу, а атомная масса практически не изменяется, т.к. масса "покоящегося" электрона почти 2000 раз меньше массы атома водорода. </w:t>
      </w:r>
    </w:p>
    <w:p w:rsidR="00CC0073" w:rsidRPr="002002DA" w:rsidRDefault="00CC0073" w:rsidP="00CC0073">
      <w:pPr>
        <w:ind w:firstLine="709"/>
        <w:jc w:val="center"/>
      </w:pPr>
      <w:r w:rsidRPr="002002DA">
        <w:rPr>
          <w:vertAlign w:val="subscript"/>
        </w:rPr>
        <w:t>38</w:t>
      </w:r>
      <w:proofErr w:type="spellStart"/>
      <w:r w:rsidRPr="002002DA">
        <w:rPr>
          <w:lang w:val="en-US"/>
        </w:rPr>
        <w:t>Sr</w:t>
      </w:r>
      <w:proofErr w:type="spellEnd"/>
      <w:r w:rsidRPr="002002DA">
        <w:rPr>
          <w:vertAlign w:val="superscript"/>
        </w:rPr>
        <w:t>90</w:t>
      </w:r>
      <w:r w:rsidRPr="002002DA">
        <w:sym w:font="Symbol" w:char="00AE"/>
      </w:r>
      <w:r w:rsidRPr="002002DA">
        <w:rPr>
          <w:vertAlign w:val="subscript"/>
        </w:rPr>
        <w:t>39</w:t>
      </w:r>
      <w:r w:rsidRPr="002002DA">
        <w:rPr>
          <w:lang w:val="en-US"/>
        </w:rPr>
        <w:t>Y</w:t>
      </w:r>
      <w:r w:rsidRPr="002002DA">
        <w:rPr>
          <w:vertAlign w:val="superscript"/>
        </w:rPr>
        <w:t>90</w:t>
      </w:r>
      <w:r w:rsidRPr="002002DA">
        <w:t>+</w:t>
      </w:r>
      <w:r w:rsidRPr="002002DA">
        <w:rPr>
          <w:vertAlign w:val="subscript"/>
        </w:rPr>
        <w:t>-1</w:t>
      </w:r>
      <w:r w:rsidRPr="002002DA">
        <w:sym w:font="Symbol" w:char="0062"/>
      </w:r>
      <w:r w:rsidRPr="002002DA">
        <w:rPr>
          <w:vertAlign w:val="superscript"/>
        </w:rPr>
        <w:t>0</w:t>
      </w:r>
    </w:p>
    <w:p w:rsidR="00CC0073" w:rsidRDefault="00CC0073" w:rsidP="00CC0073">
      <w:pPr>
        <w:ind w:firstLine="709"/>
        <w:jc w:val="both"/>
      </w:pPr>
    </w:p>
    <w:p w:rsidR="00CC0073" w:rsidRDefault="00CC0073" w:rsidP="00CC0073">
      <w:pPr>
        <w:ind w:firstLine="709"/>
        <w:jc w:val="both"/>
      </w:pPr>
      <w:r w:rsidRPr="002002DA">
        <w:t xml:space="preserve">Вылет электрона сопровождается вылетом частицы, не обладающей зарядом и имеющим ничтожно малую массу. Эта частица называется нейтрино. </w:t>
      </w:r>
      <w:r w:rsidRPr="0020125A">
        <w:rPr>
          <w:b/>
        </w:rPr>
        <w:t xml:space="preserve">Спектр </w:t>
      </w:r>
      <w:proofErr w:type="spellStart"/>
      <w:proofErr w:type="gramStart"/>
      <w:r w:rsidRPr="0020125A">
        <w:rPr>
          <w:b/>
        </w:rPr>
        <w:t>β-</w:t>
      </w:r>
      <w:proofErr w:type="gramEnd"/>
      <w:r w:rsidRPr="0020125A">
        <w:rPr>
          <w:b/>
        </w:rPr>
        <w:t>распада</w:t>
      </w:r>
      <w:proofErr w:type="spellEnd"/>
      <w:r w:rsidRPr="0020125A">
        <w:rPr>
          <w:b/>
        </w:rPr>
        <w:t xml:space="preserve"> непрерывный</w:t>
      </w:r>
      <w:r>
        <w:rPr>
          <w:b/>
        </w:rPr>
        <w:t xml:space="preserve"> (сплошной)</w:t>
      </w:r>
      <w:r w:rsidRPr="0020125A">
        <w:rPr>
          <w:b/>
        </w:rPr>
        <w:t xml:space="preserve">. </w:t>
      </w:r>
      <w:r w:rsidRPr="002002DA">
        <w:t xml:space="preserve">Суммарная энергия </w:t>
      </w:r>
      <w:proofErr w:type="spellStart"/>
      <w:proofErr w:type="gramStart"/>
      <w:r w:rsidRPr="002002DA">
        <w:t>β-</w:t>
      </w:r>
      <w:proofErr w:type="gramEnd"/>
      <w:r w:rsidRPr="002002DA">
        <w:t>частицы</w:t>
      </w:r>
      <w:proofErr w:type="spellEnd"/>
      <w:r w:rsidRPr="002002DA">
        <w:t xml:space="preserve"> </w:t>
      </w:r>
      <w:r>
        <w:t>и</w:t>
      </w:r>
      <w:r w:rsidRPr="002002DA">
        <w:t xml:space="preserve"> нейтрино равна максимальной энергии, характер</w:t>
      </w:r>
      <w:r>
        <w:t>ной для данного радионуклида</w:t>
      </w:r>
      <w:r w:rsidRPr="002002DA">
        <w:t>.</w:t>
      </w:r>
    </w:p>
    <w:p w:rsidR="00CC0073" w:rsidRDefault="00CC0073" w:rsidP="00CC0073">
      <w:pPr>
        <w:ind w:firstLine="709"/>
        <w:jc w:val="both"/>
      </w:pPr>
    </w:p>
    <w:p w:rsidR="00CC0073" w:rsidRDefault="00CC0073" w:rsidP="00CC0073">
      <w:pPr>
        <w:jc w:val="center"/>
      </w:pPr>
      <w:r>
        <w:rPr>
          <w:noProof/>
        </w:rPr>
        <w:drawing>
          <wp:inline distT="0" distB="0" distL="0" distR="0">
            <wp:extent cx="2733675" cy="1533525"/>
            <wp:effectExtent l="19050" t="0" r="9525" b="0"/>
            <wp:docPr id="40" name="Рисунок 40" descr="C:\Documents and Settings\Оленька\Рабочий стол\спектр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Documents and Settings\Оленька\Рабочий стол\спектры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0073" w:rsidRDefault="00CC0073" w:rsidP="00CC0073">
      <w:pPr>
        <w:jc w:val="center"/>
      </w:pPr>
      <w:r>
        <w:t>Рисунок 6 – Дискретный и непрерывный спектры распада</w:t>
      </w:r>
    </w:p>
    <w:p w:rsidR="00CC0073" w:rsidRPr="002002DA" w:rsidRDefault="00CC0073" w:rsidP="00CC0073">
      <w:pPr>
        <w:jc w:val="center"/>
      </w:pPr>
    </w:p>
    <w:p w:rsidR="00CC0073" w:rsidRPr="002002DA" w:rsidRDefault="00CC0073" w:rsidP="00CC0073">
      <w:pPr>
        <w:ind w:firstLine="709"/>
        <w:jc w:val="both"/>
      </w:pPr>
      <w:r w:rsidRPr="002E045A">
        <w:rPr>
          <w:b/>
        </w:rPr>
        <w:t>3 Позитронный бета распад</w:t>
      </w:r>
      <w:proofErr w:type="gramStart"/>
      <w:r w:rsidRPr="002E045A">
        <w:rPr>
          <w:b/>
        </w:rPr>
        <w:t xml:space="preserve"> (</w:t>
      </w:r>
      <w:r w:rsidRPr="002E045A">
        <w:rPr>
          <w:b/>
        </w:rPr>
        <w:sym w:font="Symbol" w:char="0062"/>
      </w:r>
      <w:r w:rsidRPr="002E045A">
        <w:rPr>
          <w:b/>
          <w:vertAlign w:val="superscript"/>
        </w:rPr>
        <w:t>+</w:t>
      </w:r>
      <w:r w:rsidRPr="002E045A">
        <w:rPr>
          <w:b/>
        </w:rPr>
        <w:t>)</w:t>
      </w:r>
      <w:r w:rsidRPr="002002DA">
        <w:t xml:space="preserve"> </w:t>
      </w:r>
      <w:proofErr w:type="gramEnd"/>
      <w:r w:rsidRPr="002002DA">
        <w:t xml:space="preserve">наблюдается у некоторых искусственных радиоактивных изотопов. Позитрон отличается от электрона только положительным </w:t>
      </w:r>
      <w:r w:rsidRPr="002002DA">
        <w:lastRenderedPageBreak/>
        <w:t>заряд</w:t>
      </w:r>
      <w:r>
        <w:t>о</w:t>
      </w:r>
      <w:r w:rsidRPr="002002DA">
        <w:t>м. После вылета позитрона атомн</w:t>
      </w:r>
      <w:r>
        <w:t>ы</w:t>
      </w:r>
      <w:r w:rsidRPr="002002DA">
        <w:t xml:space="preserve">й номер вновь образованного ядра уменьшается на единицу, а атомная масса практически не изменяется. </w:t>
      </w:r>
    </w:p>
    <w:p w:rsidR="00CC0073" w:rsidRPr="002002DA" w:rsidRDefault="00CC0073" w:rsidP="00CC0073">
      <w:pPr>
        <w:ind w:firstLine="709"/>
        <w:jc w:val="both"/>
      </w:pPr>
    </w:p>
    <w:p w:rsidR="00CC0073" w:rsidRPr="002002DA" w:rsidRDefault="00CC0073" w:rsidP="00CC0073">
      <w:pPr>
        <w:jc w:val="center"/>
      </w:pPr>
      <w:r w:rsidRPr="002002DA">
        <w:rPr>
          <w:vertAlign w:val="subscript"/>
        </w:rPr>
        <w:t>39</w:t>
      </w:r>
      <w:r w:rsidRPr="002002DA">
        <w:t>Y</w:t>
      </w:r>
      <w:r w:rsidRPr="002002DA">
        <w:rPr>
          <w:vertAlign w:val="superscript"/>
        </w:rPr>
        <w:t>90</w:t>
      </w:r>
      <w:r w:rsidRPr="002002DA">
        <w:sym w:font="Symbol" w:char="00AE"/>
      </w:r>
      <w:r w:rsidRPr="002002DA">
        <w:rPr>
          <w:vertAlign w:val="subscript"/>
        </w:rPr>
        <w:t>38</w:t>
      </w:r>
      <w:r w:rsidRPr="002002DA">
        <w:t>Sr</w:t>
      </w:r>
      <w:r w:rsidRPr="002002DA">
        <w:rPr>
          <w:vertAlign w:val="superscript"/>
        </w:rPr>
        <w:t>90</w:t>
      </w:r>
      <w:r w:rsidRPr="002002DA">
        <w:t>+</w:t>
      </w:r>
      <w:r w:rsidRPr="002002DA">
        <w:rPr>
          <w:vertAlign w:val="subscript"/>
        </w:rPr>
        <w:t>+1</w:t>
      </w:r>
      <w:r w:rsidRPr="002002DA">
        <w:sym w:font="Symbol" w:char="0062"/>
      </w:r>
      <w:r w:rsidRPr="002002DA">
        <w:rPr>
          <w:vertAlign w:val="superscript"/>
        </w:rPr>
        <w:t>0</w:t>
      </w:r>
      <w:r w:rsidRPr="002002DA">
        <w:t>(позитрон)</w:t>
      </w:r>
    </w:p>
    <w:p w:rsidR="00CC0073" w:rsidRPr="002002DA" w:rsidRDefault="00CC0073" w:rsidP="00CC0073">
      <w:pPr>
        <w:ind w:firstLine="709"/>
        <w:jc w:val="both"/>
      </w:pPr>
    </w:p>
    <w:p w:rsidR="00CC0073" w:rsidRPr="002E045A" w:rsidRDefault="00CC0073" w:rsidP="00CC0073">
      <w:pPr>
        <w:ind w:firstLine="709"/>
        <w:jc w:val="both"/>
        <w:rPr>
          <w:b/>
        </w:rPr>
      </w:pPr>
      <w:r w:rsidRPr="002002DA">
        <w:t>Позитронный распад характерен для ядер, содержащих избыточное число</w:t>
      </w:r>
      <w:r>
        <w:t xml:space="preserve"> </w:t>
      </w:r>
      <w:r w:rsidRPr="002002DA">
        <w:t>протонов и эквивалентен превращени</w:t>
      </w:r>
      <w:r>
        <w:t>ю протона ядра в нейтрон</w:t>
      </w:r>
      <w:r w:rsidRPr="002002DA">
        <w:t>.</w:t>
      </w:r>
      <w:r>
        <w:t xml:space="preserve"> </w:t>
      </w:r>
      <w:r w:rsidRPr="002002DA">
        <w:t>Позитрон недолговечен. После выпуск</w:t>
      </w:r>
      <w:r>
        <w:t>а</w:t>
      </w:r>
      <w:r w:rsidRPr="002002DA">
        <w:t xml:space="preserve"> он соединяется с каким-либо электроном, в результате чего происходит образование двух фотонов (</w:t>
      </w:r>
      <w:proofErr w:type="spellStart"/>
      <w:proofErr w:type="gramStart"/>
      <w:r w:rsidRPr="002002DA">
        <w:t>гамма-квантов</w:t>
      </w:r>
      <w:proofErr w:type="spellEnd"/>
      <w:proofErr w:type="gramEnd"/>
      <w:r w:rsidRPr="002002DA">
        <w:t xml:space="preserve">). Этот процесс называется </w:t>
      </w:r>
      <w:r w:rsidRPr="002E045A">
        <w:rPr>
          <w:b/>
        </w:rPr>
        <w:t>аннигиляцией</w:t>
      </w:r>
      <w:r w:rsidRPr="002002DA">
        <w:t xml:space="preserve">, а излучение </w:t>
      </w:r>
      <w:proofErr w:type="spellStart"/>
      <w:r w:rsidRPr="002002DA">
        <w:t>аннигиляционным</w:t>
      </w:r>
      <w:proofErr w:type="spellEnd"/>
      <w:r w:rsidRPr="002002DA">
        <w:t xml:space="preserve">. В отличие от </w:t>
      </w:r>
      <w:proofErr w:type="gramStart"/>
      <w:r w:rsidRPr="002002DA">
        <w:sym w:font="Symbol" w:char="0067"/>
      </w:r>
      <w:r w:rsidRPr="002002DA">
        <w:t>-</w:t>
      </w:r>
      <w:proofErr w:type="gramEnd"/>
      <w:r w:rsidRPr="002002DA">
        <w:t xml:space="preserve">излучения оно рождается вне ядра. Вылет каждого позитрона также </w:t>
      </w:r>
      <w:r>
        <w:t xml:space="preserve">сопровождается вылетом </w:t>
      </w:r>
      <w:proofErr w:type="gramStart"/>
      <w:r>
        <w:t>нейтрино</w:t>
      </w:r>
      <w:proofErr w:type="gramEnd"/>
      <w:r w:rsidRPr="002002DA">
        <w:t xml:space="preserve"> и </w:t>
      </w:r>
      <w:r w:rsidRPr="002E045A">
        <w:rPr>
          <w:b/>
        </w:rPr>
        <w:t xml:space="preserve">позитронный </w:t>
      </w:r>
      <w:r w:rsidRPr="002E045A">
        <w:rPr>
          <w:b/>
        </w:rPr>
        <w:sym w:font="Symbol" w:char="0062"/>
      </w:r>
      <w:r w:rsidRPr="002E045A">
        <w:rPr>
          <w:b/>
          <w:vertAlign w:val="superscript"/>
        </w:rPr>
        <w:t>+</w:t>
      </w:r>
      <w:r w:rsidRPr="002E045A">
        <w:rPr>
          <w:b/>
        </w:rPr>
        <w:t xml:space="preserve"> спектр также является непрерывным.</w:t>
      </w:r>
    </w:p>
    <w:p w:rsidR="00CC0073" w:rsidRDefault="00CC0073" w:rsidP="00CC0073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E045A">
        <w:rPr>
          <w:b/>
        </w:rPr>
        <w:t xml:space="preserve">4 </w:t>
      </w:r>
      <w:r>
        <w:rPr>
          <w:rFonts w:ascii="Times New Roman" w:hAnsi="Times New Roman"/>
          <w:b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E045A">
        <w:rPr>
          <w:rFonts w:ascii="Times New Roman" w:hAnsi="Times New Roman"/>
          <w:b/>
          <w:sz w:val="24"/>
          <w:szCs w:val="24"/>
        </w:rPr>
        <w:t xml:space="preserve">процессе </w:t>
      </w:r>
      <w:proofErr w:type="gramStart"/>
      <w:r w:rsidRPr="002E045A">
        <w:rPr>
          <w:rFonts w:ascii="Times New Roman" w:hAnsi="Times New Roman"/>
          <w:b/>
          <w:sz w:val="24"/>
          <w:szCs w:val="24"/>
        </w:rPr>
        <w:sym w:font="Symbol" w:char="F067"/>
      </w:r>
      <w:r w:rsidRPr="002E045A">
        <w:rPr>
          <w:rFonts w:ascii="Times New Roman" w:hAnsi="Times New Roman"/>
          <w:b/>
          <w:sz w:val="24"/>
          <w:szCs w:val="24"/>
        </w:rPr>
        <w:t>-</w:t>
      </w:r>
      <w:proofErr w:type="gramEnd"/>
      <w:r>
        <w:rPr>
          <w:rFonts w:ascii="Times New Roman" w:hAnsi="Times New Roman"/>
          <w:b/>
          <w:sz w:val="24"/>
          <w:szCs w:val="24"/>
        </w:rPr>
        <w:t>распада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радиоактивное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ядро самопроизвольно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переходит из возбужденного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состояни</w:t>
      </w:r>
      <w:r>
        <w:rPr>
          <w:rFonts w:ascii="Times New Roman" w:hAnsi="Times New Roman"/>
          <w:sz w:val="24"/>
          <w:szCs w:val="24"/>
        </w:rPr>
        <w:t xml:space="preserve">я </w:t>
      </w:r>
      <w:r w:rsidRPr="002002DA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менее возбужденное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или основное состояние. При этом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избыток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энергии ядра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освобождается в виде коротковолнового (длина волны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10</w:t>
      </w:r>
      <w:r w:rsidRPr="002002DA">
        <w:rPr>
          <w:rFonts w:ascii="Times New Roman" w:hAnsi="Times New Roman"/>
          <w:sz w:val="24"/>
          <w:szCs w:val="24"/>
          <w:vertAlign w:val="superscript"/>
        </w:rPr>
        <w:t>-12</w:t>
      </w:r>
      <w:r w:rsidRPr="002002DA">
        <w:rPr>
          <w:rFonts w:ascii="Times New Roman" w:hAnsi="Times New Roman"/>
          <w:sz w:val="24"/>
          <w:szCs w:val="24"/>
        </w:rPr>
        <w:t xml:space="preserve"> - 10</w:t>
      </w:r>
      <w:r w:rsidRPr="002002DA">
        <w:rPr>
          <w:rFonts w:ascii="Times New Roman" w:hAnsi="Times New Roman"/>
          <w:sz w:val="24"/>
          <w:szCs w:val="24"/>
          <w:vertAlign w:val="superscript"/>
        </w:rPr>
        <w:t>-10</w:t>
      </w:r>
      <w:r w:rsidRPr="002002DA">
        <w:rPr>
          <w:rFonts w:ascii="Times New Roman" w:hAnsi="Times New Roman"/>
          <w:sz w:val="24"/>
          <w:szCs w:val="24"/>
        </w:rPr>
        <w:t>м) электромагнитного излучения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002DA">
        <w:rPr>
          <w:rFonts w:ascii="Times New Roman" w:hAnsi="Times New Roman"/>
          <w:sz w:val="24"/>
          <w:szCs w:val="24"/>
        </w:rPr>
        <w:sym w:font="Symbol" w:char="F067"/>
      </w:r>
      <w:r w:rsidRPr="002002DA">
        <w:rPr>
          <w:rFonts w:ascii="Times New Roman" w:hAnsi="Times New Roman"/>
          <w:sz w:val="24"/>
          <w:szCs w:val="24"/>
        </w:rPr>
        <w:t>-</w:t>
      </w:r>
      <w:proofErr w:type="gramEnd"/>
      <w:r w:rsidRPr="002002DA">
        <w:rPr>
          <w:rFonts w:ascii="Times New Roman" w:hAnsi="Times New Roman"/>
          <w:sz w:val="24"/>
          <w:szCs w:val="24"/>
        </w:rPr>
        <w:t>кванта.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Излучение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002DA">
        <w:rPr>
          <w:rFonts w:ascii="Times New Roman" w:hAnsi="Times New Roman"/>
          <w:sz w:val="24"/>
          <w:szCs w:val="24"/>
        </w:rPr>
        <w:sym w:font="Symbol" w:char="F067"/>
      </w:r>
      <w:r w:rsidRPr="002002DA">
        <w:rPr>
          <w:rFonts w:ascii="Times New Roman" w:hAnsi="Times New Roman"/>
          <w:sz w:val="24"/>
          <w:szCs w:val="24"/>
        </w:rPr>
        <w:t>-</w:t>
      </w:r>
      <w:proofErr w:type="gramEnd"/>
      <w:r w:rsidRPr="002002DA">
        <w:rPr>
          <w:rFonts w:ascii="Times New Roman" w:hAnsi="Times New Roman"/>
          <w:sz w:val="24"/>
          <w:szCs w:val="24"/>
        </w:rPr>
        <w:t>квантов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является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основным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процессом освобождения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ядра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от избыточной энергии.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При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этом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нуклонный состав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 xml:space="preserve">ядра не меняется. </w:t>
      </w:r>
    </w:p>
    <w:p w:rsidR="00CC0073" w:rsidRPr="002002DA" w:rsidRDefault="00CC0073" w:rsidP="00CC0073">
      <w:pPr>
        <w:ind w:firstLine="709"/>
        <w:jc w:val="both"/>
      </w:pPr>
      <w:r>
        <w:rPr>
          <w:b/>
        </w:rPr>
        <w:t xml:space="preserve">5 </w:t>
      </w:r>
      <w:r w:rsidRPr="002E045A">
        <w:rPr>
          <w:b/>
        </w:rPr>
        <w:t>К-захватом</w:t>
      </w:r>
      <w:r w:rsidRPr="002002DA">
        <w:t xml:space="preserve"> называется процесс </w:t>
      </w:r>
      <w:proofErr w:type="gramStart"/>
      <w:r w:rsidRPr="002002DA">
        <w:t>радиоактивности</w:t>
      </w:r>
      <w:proofErr w:type="gramEnd"/>
      <w:r w:rsidRPr="002002DA">
        <w:t xml:space="preserve"> при котором происходит захват</w:t>
      </w:r>
      <w:r>
        <w:t xml:space="preserve"> </w:t>
      </w:r>
      <w:r w:rsidRPr="002002DA">
        <w:t xml:space="preserve">электрона ядром с самой внутренней К-оболочки атома. Это происходит в элементах, когда энергия ядра невелика. При К-захвате атомный номер нового радиоактивного элемента, как и </w:t>
      </w:r>
      <w:r>
        <w:t xml:space="preserve">при </w:t>
      </w:r>
      <w:r w:rsidRPr="002002DA">
        <w:t>позитронном распаде, уменьшается на единицу, а атомная масса</w:t>
      </w:r>
      <w:r>
        <w:t xml:space="preserve"> </w:t>
      </w:r>
      <w:r w:rsidRPr="002002DA">
        <w:t>остается практически без изменений.</w:t>
      </w:r>
    </w:p>
    <w:p w:rsidR="00CC0073" w:rsidRPr="002002DA" w:rsidRDefault="00CC0073" w:rsidP="00CC0073">
      <w:pPr>
        <w:ind w:firstLine="709"/>
        <w:jc w:val="both"/>
      </w:pPr>
      <w:r w:rsidRPr="002002DA">
        <w:t xml:space="preserve"> </w:t>
      </w:r>
    </w:p>
    <w:p w:rsidR="00CC0073" w:rsidRPr="002002DA" w:rsidRDefault="00CC0073" w:rsidP="00CC0073">
      <w:pPr>
        <w:jc w:val="center"/>
      </w:pPr>
      <w:r w:rsidRPr="002002DA">
        <w:rPr>
          <w:vertAlign w:val="subscript"/>
        </w:rPr>
        <w:t>29</w:t>
      </w:r>
      <w:r w:rsidRPr="002002DA">
        <w:rPr>
          <w:lang w:val="en-US"/>
        </w:rPr>
        <w:t>Cu</w:t>
      </w:r>
      <w:r w:rsidRPr="002002DA">
        <w:rPr>
          <w:vertAlign w:val="superscript"/>
        </w:rPr>
        <w:t>64</w:t>
      </w:r>
      <w:r w:rsidRPr="002002DA">
        <w:t xml:space="preserve"> + </w:t>
      </w:r>
      <w:r w:rsidRPr="002002DA">
        <w:rPr>
          <w:vertAlign w:val="subscript"/>
        </w:rPr>
        <w:t>-1</w:t>
      </w:r>
      <w:r w:rsidRPr="002002DA">
        <w:rPr>
          <w:lang w:val="en-US"/>
        </w:rPr>
        <w:t>β</w:t>
      </w:r>
      <w:r w:rsidRPr="002002DA">
        <w:rPr>
          <w:vertAlign w:val="superscript"/>
        </w:rPr>
        <w:t>0</w:t>
      </w:r>
      <w:r w:rsidRPr="002002DA">
        <w:t xml:space="preserve"> →</w:t>
      </w:r>
      <w:r>
        <w:t xml:space="preserve"> </w:t>
      </w:r>
      <w:r w:rsidRPr="002002DA">
        <w:rPr>
          <w:vertAlign w:val="subscript"/>
        </w:rPr>
        <w:t>28</w:t>
      </w:r>
      <w:r w:rsidRPr="002002DA">
        <w:rPr>
          <w:lang w:val="en-US"/>
        </w:rPr>
        <w:t>Ni</w:t>
      </w:r>
      <w:r w:rsidRPr="002002DA">
        <w:rPr>
          <w:vertAlign w:val="superscript"/>
        </w:rPr>
        <w:t>64</w:t>
      </w:r>
    </w:p>
    <w:p w:rsidR="00CC0073" w:rsidRPr="002002DA" w:rsidRDefault="00CC0073" w:rsidP="00CC0073">
      <w:pPr>
        <w:ind w:firstLine="709"/>
        <w:jc w:val="both"/>
      </w:pPr>
    </w:p>
    <w:p w:rsidR="00CC0073" w:rsidRPr="002E045A" w:rsidRDefault="00CC0073" w:rsidP="00CC0073">
      <w:pPr>
        <w:ind w:firstLine="709"/>
        <w:jc w:val="both"/>
        <w:rPr>
          <w:b/>
        </w:rPr>
      </w:pPr>
      <w:r w:rsidRPr="002002DA">
        <w:t>Освободившийся электронный уровень немедленно занимается другим электроном из другой внешн</w:t>
      </w:r>
      <w:r>
        <w:t>е</w:t>
      </w:r>
      <w:r w:rsidRPr="002002DA">
        <w:t xml:space="preserve">й оболочки. Этот период сопровождается испусканием характеристического рентгеновского излучения. </w:t>
      </w:r>
      <w:r w:rsidRPr="002E045A">
        <w:rPr>
          <w:b/>
        </w:rPr>
        <w:t>При К-захвате единственной вылетающей из ядра частицей является нейтрино.</w:t>
      </w:r>
    </w:p>
    <w:p w:rsidR="00CC0073" w:rsidRPr="002002DA" w:rsidRDefault="00CC0073" w:rsidP="00CC0073">
      <w:pPr>
        <w:ind w:firstLine="709"/>
        <w:jc w:val="both"/>
      </w:pPr>
      <w:r>
        <w:rPr>
          <w:b/>
        </w:rPr>
        <w:t>6</w:t>
      </w:r>
      <w:r w:rsidRPr="002E045A">
        <w:rPr>
          <w:b/>
        </w:rPr>
        <w:t xml:space="preserve"> Изомерный переход</w:t>
      </w:r>
      <w:r w:rsidRPr="002002DA">
        <w:t xml:space="preserve"> (И.П.) представляет собой переход ядра </w:t>
      </w:r>
      <w:proofErr w:type="gramStart"/>
      <w:r w:rsidRPr="002002DA">
        <w:t>из</w:t>
      </w:r>
      <w:proofErr w:type="gramEnd"/>
      <w:r w:rsidRPr="002002DA">
        <w:t xml:space="preserve"> метастабильного состояние в основное. Под метастабильным состоянием понимается возбужденное состояния ядра, период “высвечивания” которого в 1000 раз больше периода “высвечивания” при простом возбуждении ядра. </w:t>
      </w:r>
      <w:r>
        <w:t>С</w:t>
      </w:r>
      <w:r w:rsidRPr="002002DA">
        <w:t>остояни</w:t>
      </w:r>
      <w:r>
        <w:t>е</w:t>
      </w:r>
      <w:r w:rsidRPr="002002DA">
        <w:t xml:space="preserve"> возбужденного атома будет метастабильным, если вероятность перехода его на основной уровень очень мала. Периоды полураспада И.П. </w:t>
      </w:r>
      <w:proofErr w:type="gramStart"/>
      <w:r w:rsidRPr="002002DA">
        <w:t>колеблются от 10</w:t>
      </w:r>
      <w:r w:rsidRPr="002002DA">
        <w:rPr>
          <w:vertAlign w:val="superscript"/>
        </w:rPr>
        <w:t>-9</w:t>
      </w:r>
      <w:r w:rsidRPr="002002DA">
        <w:t>-10</w:t>
      </w:r>
      <w:r w:rsidRPr="002002DA">
        <w:rPr>
          <w:vertAlign w:val="superscript"/>
        </w:rPr>
        <w:t>-8</w:t>
      </w:r>
      <w:r w:rsidRPr="002002DA">
        <w:t xml:space="preserve"> сек</w:t>
      </w:r>
      <w:proofErr w:type="gramEnd"/>
      <w:r w:rsidRPr="002002DA">
        <w:t>. до нескольких месяцев.</w:t>
      </w:r>
    </w:p>
    <w:p w:rsidR="00CC0073" w:rsidRPr="002E045A" w:rsidRDefault="00CC0073" w:rsidP="00CC0073">
      <w:pPr>
        <w:pStyle w:val="Oaen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E045A">
        <w:rPr>
          <w:rFonts w:ascii="Times New Roman" w:hAnsi="Times New Roman"/>
          <w:sz w:val="24"/>
          <w:szCs w:val="24"/>
        </w:rPr>
        <w:t>Энергия излучения, выделяющаяся при радиоактивном распаде ядра атома, несоизмеримо больше эне</w:t>
      </w:r>
      <w:r>
        <w:rPr>
          <w:rFonts w:ascii="Times New Roman" w:hAnsi="Times New Roman"/>
          <w:sz w:val="24"/>
          <w:szCs w:val="24"/>
        </w:rPr>
        <w:t>ргии обычных химических реакций</w:t>
      </w:r>
      <w:r w:rsidRPr="002E045A">
        <w:rPr>
          <w:rFonts w:ascii="Times New Roman" w:hAnsi="Times New Roman"/>
          <w:sz w:val="24"/>
          <w:szCs w:val="24"/>
        </w:rPr>
        <w:t xml:space="preserve">. </w:t>
      </w:r>
      <w:r w:rsidRPr="002E045A">
        <w:rPr>
          <w:rFonts w:ascii="Times New Roman" w:hAnsi="Times New Roman"/>
          <w:b/>
          <w:sz w:val="24"/>
          <w:szCs w:val="24"/>
        </w:rPr>
        <w:t>Единицей измерения энергии ядерных изменений является электрон-вольт (эВ). 1 эВ = 1,6×10</w:t>
      </w:r>
      <w:r w:rsidRPr="00393F2B">
        <w:rPr>
          <w:rFonts w:ascii="Times New Roman" w:hAnsi="Times New Roman"/>
          <w:b/>
          <w:sz w:val="24"/>
          <w:szCs w:val="24"/>
          <w:vertAlign w:val="superscript"/>
        </w:rPr>
        <w:t>-19</w:t>
      </w:r>
      <w:r w:rsidRPr="002E045A">
        <w:rPr>
          <w:rFonts w:ascii="Times New Roman" w:hAnsi="Times New Roman"/>
          <w:b/>
          <w:sz w:val="24"/>
          <w:szCs w:val="24"/>
        </w:rPr>
        <w:t xml:space="preserve"> Дж.</w:t>
      </w:r>
    </w:p>
    <w:p w:rsidR="00CC0073" w:rsidRPr="002002DA" w:rsidRDefault="00CC0073" w:rsidP="00CC0073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E045A">
        <w:rPr>
          <w:rFonts w:ascii="Times New Roman" w:hAnsi="Times New Roman"/>
          <w:sz w:val="24"/>
          <w:szCs w:val="24"/>
        </w:rPr>
        <w:t xml:space="preserve">Энергия </w:t>
      </w:r>
      <w:proofErr w:type="gramStart"/>
      <w:r w:rsidRPr="002E045A">
        <w:rPr>
          <w:rFonts w:ascii="Times New Roman" w:hAnsi="Times New Roman"/>
          <w:sz w:val="24"/>
          <w:szCs w:val="24"/>
        </w:rPr>
        <w:sym w:font="Symbol" w:char="F067"/>
      </w:r>
      <w:r w:rsidRPr="002E045A">
        <w:rPr>
          <w:rFonts w:ascii="Times New Roman" w:hAnsi="Times New Roman"/>
          <w:sz w:val="24"/>
          <w:szCs w:val="24"/>
        </w:rPr>
        <w:t>-</w:t>
      </w:r>
      <w:proofErr w:type="gramEnd"/>
      <w:r w:rsidRPr="002E045A">
        <w:rPr>
          <w:rFonts w:ascii="Times New Roman" w:hAnsi="Times New Roman"/>
          <w:sz w:val="24"/>
          <w:szCs w:val="24"/>
        </w:rPr>
        <w:t>квантов</w:t>
      </w:r>
      <w:r w:rsidRPr="002002DA">
        <w:rPr>
          <w:rFonts w:ascii="Times New Roman" w:hAnsi="Times New Roman"/>
          <w:sz w:val="24"/>
          <w:szCs w:val="24"/>
        </w:rPr>
        <w:t xml:space="preserve"> после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sym w:font="Symbol" w:char="F061"/>
      </w:r>
      <w:r>
        <w:rPr>
          <w:rFonts w:ascii="Times New Roman" w:hAnsi="Times New Roman"/>
          <w:sz w:val="24"/>
          <w:szCs w:val="24"/>
        </w:rPr>
        <w:t>-</w:t>
      </w:r>
      <w:r w:rsidRPr="002002DA">
        <w:rPr>
          <w:rFonts w:ascii="Times New Roman" w:hAnsi="Times New Roman"/>
          <w:sz w:val="24"/>
          <w:szCs w:val="24"/>
        </w:rPr>
        <w:t>распада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в основном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состоянии не превышает 0,5 Мэ</w:t>
      </w:r>
      <w:r>
        <w:rPr>
          <w:rFonts w:ascii="Times New Roman" w:hAnsi="Times New Roman"/>
          <w:sz w:val="24"/>
          <w:szCs w:val="24"/>
        </w:rPr>
        <w:t>В</w:t>
      </w:r>
      <w:r w:rsidRPr="002002D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после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sym w:font="Symbol" w:char="F062"/>
      </w:r>
      <w:r w:rsidRPr="002002DA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распада составляет 2-</w:t>
      </w:r>
      <w:r w:rsidRPr="002002DA">
        <w:rPr>
          <w:rFonts w:ascii="Times New Roman" w:hAnsi="Times New Roman"/>
          <w:sz w:val="24"/>
          <w:szCs w:val="24"/>
        </w:rPr>
        <w:t>2,5 Мэ</w:t>
      </w:r>
      <w:r>
        <w:rPr>
          <w:rFonts w:ascii="Times New Roman" w:hAnsi="Times New Roman"/>
          <w:sz w:val="24"/>
          <w:szCs w:val="24"/>
        </w:rPr>
        <w:t>В</w:t>
      </w:r>
      <w:r w:rsidRPr="002002DA">
        <w:rPr>
          <w:rFonts w:ascii="Times New Roman" w:hAnsi="Times New Roman"/>
          <w:sz w:val="24"/>
          <w:szCs w:val="24"/>
        </w:rPr>
        <w:t>. Такое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002DA">
        <w:rPr>
          <w:rFonts w:ascii="Times New Roman" w:hAnsi="Times New Roman"/>
          <w:sz w:val="24"/>
          <w:szCs w:val="24"/>
        </w:rPr>
        <w:sym w:font="Symbol" w:char="F067"/>
      </w:r>
      <w:r>
        <w:rPr>
          <w:rFonts w:ascii="Times New Roman" w:hAnsi="Times New Roman"/>
          <w:sz w:val="24"/>
          <w:szCs w:val="24"/>
        </w:rPr>
        <w:t>-</w:t>
      </w:r>
      <w:proofErr w:type="gramEnd"/>
      <w:r w:rsidRPr="002002DA">
        <w:rPr>
          <w:rFonts w:ascii="Times New Roman" w:hAnsi="Times New Roman"/>
          <w:sz w:val="24"/>
          <w:szCs w:val="24"/>
        </w:rPr>
        <w:t>излучение представляет основную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радиационную опасность при работе с радиоактивными веществами.</w:t>
      </w: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0073"/>
    <w:rsid w:val="00011CCE"/>
    <w:rsid w:val="003F394F"/>
    <w:rsid w:val="00407313"/>
    <w:rsid w:val="005B1E9F"/>
    <w:rsid w:val="005C4DF0"/>
    <w:rsid w:val="008642B5"/>
    <w:rsid w:val="0097631C"/>
    <w:rsid w:val="00996CB8"/>
    <w:rsid w:val="009F5E71"/>
    <w:rsid w:val="00B51932"/>
    <w:rsid w:val="00BE5B01"/>
    <w:rsid w:val="00BF2BEA"/>
    <w:rsid w:val="00CC0073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073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eno">
    <w:name w:val="Oaeno"/>
    <w:basedOn w:val="a"/>
    <w:rsid w:val="00CC0073"/>
    <w:rPr>
      <w:rFonts w:ascii="Courier New" w:hAnsi="Courier New"/>
      <w:sz w:val="20"/>
      <w:szCs w:val="20"/>
    </w:rPr>
  </w:style>
  <w:style w:type="paragraph" w:styleId="a3">
    <w:name w:val="Body Text Indent"/>
    <w:basedOn w:val="a"/>
    <w:link w:val="a4"/>
    <w:rsid w:val="00CC0073"/>
    <w:pPr>
      <w:ind w:firstLine="851"/>
      <w:jc w:val="both"/>
    </w:pPr>
    <w:rPr>
      <w:sz w:val="28"/>
      <w:szCs w:val="20"/>
      <w:lang w:eastAsia="zh-CN"/>
    </w:rPr>
  </w:style>
  <w:style w:type="character" w:customStyle="1" w:styleId="a4">
    <w:name w:val="Основной текст с отступом Знак"/>
    <w:basedOn w:val="a0"/>
    <w:link w:val="a3"/>
    <w:rsid w:val="00CC0073"/>
    <w:rPr>
      <w:rFonts w:eastAsia="Times New Roman"/>
      <w:szCs w:val="20"/>
      <w:lang w:eastAsia="zh-CN"/>
    </w:rPr>
  </w:style>
  <w:style w:type="paragraph" w:styleId="a5">
    <w:name w:val="Normal (Web)"/>
    <w:basedOn w:val="a"/>
    <w:uiPriority w:val="99"/>
    <w:rsid w:val="00CC0073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CC0073"/>
    <w:rPr>
      <w:b/>
      <w:bCs/>
    </w:rPr>
  </w:style>
  <w:style w:type="character" w:styleId="HTML">
    <w:name w:val="HTML Cite"/>
    <w:basedOn w:val="a0"/>
    <w:uiPriority w:val="99"/>
    <w:unhideWhenUsed/>
    <w:rsid w:val="00CC0073"/>
    <w:rPr>
      <w:i/>
      <w:iCs/>
    </w:rPr>
  </w:style>
  <w:style w:type="character" w:customStyle="1" w:styleId="apple-style-span">
    <w:name w:val="apple-style-span"/>
    <w:basedOn w:val="a0"/>
    <w:rsid w:val="00CC0073"/>
  </w:style>
  <w:style w:type="paragraph" w:styleId="a7">
    <w:name w:val="Balloon Text"/>
    <w:basedOn w:val="a"/>
    <w:link w:val="a8"/>
    <w:uiPriority w:val="99"/>
    <w:semiHidden/>
    <w:unhideWhenUsed/>
    <w:rsid w:val="00CC007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C007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941</Words>
  <Characters>5367</Characters>
  <Application>Microsoft Office Word</Application>
  <DocSecurity>0</DocSecurity>
  <Lines>44</Lines>
  <Paragraphs>12</Paragraphs>
  <ScaleCrop>false</ScaleCrop>
  <Company>HOME</Company>
  <LinksUpToDate>false</LinksUpToDate>
  <CharactersWithSpaces>6296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2019-02-04T08:41:00Z</dcterms:created>
  <dcterms:modified xsi:type="dcterms:W3CDTF">2019-02-04T08:41:00Z</dcterms:modified>
</cp:coreProperties>
</file>